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53F" w:rsidRPr="005901FB" w:rsidRDefault="007E14CE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5653F" w:rsidRPr="005901FB">
        <w:rPr>
          <w:rFonts w:ascii="Times New Roman" w:hAnsi="Times New Roman" w:cs="Times New Roman"/>
          <w:sz w:val="28"/>
          <w:szCs w:val="28"/>
        </w:rPr>
        <w:t>УТВЕРЖД</w:t>
      </w:r>
      <w:r w:rsidR="00715120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5653F" w:rsidRPr="005901FB" w:rsidRDefault="0045653F" w:rsidP="0045653F">
      <w:pPr>
        <w:pStyle w:val="ConsPlusNormal"/>
        <w:spacing w:before="240" w:after="240" w:line="360" w:lineRule="atLeast"/>
        <w:ind w:left="10065" w:right="-172"/>
        <w:jc w:val="center"/>
        <w:rPr>
          <w:rFonts w:ascii="Times New Roman" w:hAnsi="Times New Roman" w:cs="Times New Roman"/>
          <w:sz w:val="28"/>
          <w:szCs w:val="28"/>
        </w:rPr>
      </w:pPr>
      <w:r w:rsidRPr="005901FB">
        <w:rPr>
          <w:rFonts w:ascii="Times New Roman" w:hAnsi="Times New Roman" w:cs="Times New Roman"/>
          <w:sz w:val="28"/>
          <w:szCs w:val="28"/>
        </w:rPr>
        <w:t>Руководител</w:t>
      </w:r>
      <w:r w:rsidR="003709AE">
        <w:rPr>
          <w:rFonts w:ascii="Times New Roman" w:hAnsi="Times New Roman" w:cs="Times New Roman"/>
          <w:sz w:val="28"/>
          <w:szCs w:val="28"/>
        </w:rPr>
        <w:t>ь</w:t>
      </w:r>
      <w:r w:rsidRPr="005901FB">
        <w:rPr>
          <w:rFonts w:ascii="Times New Roman" w:hAnsi="Times New Roman" w:cs="Times New Roman"/>
          <w:sz w:val="28"/>
          <w:szCs w:val="28"/>
        </w:rPr>
        <w:t xml:space="preserve"> Межрегионального контрольно-ревизионного управления Федерального казначейства</w:t>
      </w:r>
    </w:p>
    <w:p w:rsidR="0045653F" w:rsidRPr="005901FB" w:rsidRDefault="00E84E53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45653F" w:rsidRPr="005901FB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45653F" w:rsidRPr="005901FB">
        <w:rPr>
          <w:rFonts w:ascii="Times New Roman" w:hAnsi="Times New Roman" w:cs="Times New Roman"/>
          <w:sz w:val="28"/>
          <w:szCs w:val="28"/>
        </w:rPr>
        <w:t>Мудрова</w:t>
      </w:r>
      <w:proofErr w:type="spellEnd"/>
    </w:p>
    <w:p w:rsidR="0045653F" w:rsidRPr="005901FB" w:rsidRDefault="00715120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="00B877C0" w:rsidRPr="005901FB">
        <w:rPr>
          <w:rFonts w:ascii="Times New Roman" w:hAnsi="Times New Roman" w:cs="Times New Roman"/>
          <w:sz w:val="28"/>
          <w:szCs w:val="28"/>
        </w:rPr>
        <w:t xml:space="preserve"> </w:t>
      </w:r>
      <w:r w:rsidR="004F3167">
        <w:rPr>
          <w:rFonts w:ascii="Times New Roman" w:hAnsi="Times New Roman" w:cs="Times New Roman"/>
          <w:sz w:val="28"/>
          <w:szCs w:val="28"/>
        </w:rPr>
        <w:t xml:space="preserve">   </w:t>
      </w:r>
      <w:r w:rsidR="00E84E53">
        <w:rPr>
          <w:rFonts w:ascii="Times New Roman" w:hAnsi="Times New Roman" w:cs="Times New Roman"/>
          <w:sz w:val="28"/>
          <w:szCs w:val="28"/>
        </w:rPr>
        <w:t>мая</w:t>
      </w:r>
      <w:r w:rsidR="00B877C0" w:rsidRPr="005901FB">
        <w:rPr>
          <w:rFonts w:ascii="Times New Roman" w:hAnsi="Times New Roman" w:cs="Times New Roman"/>
          <w:sz w:val="28"/>
          <w:szCs w:val="28"/>
        </w:rPr>
        <w:t xml:space="preserve"> </w:t>
      </w:r>
      <w:r w:rsidR="004F3167">
        <w:rPr>
          <w:rFonts w:ascii="Times New Roman" w:hAnsi="Times New Roman" w:cs="Times New Roman"/>
          <w:sz w:val="28"/>
          <w:szCs w:val="28"/>
        </w:rPr>
        <w:t xml:space="preserve">   </w:t>
      </w:r>
      <w:r w:rsidR="0045653F" w:rsidRPr="005901FB">
        <w:rPr>
          <w:rFonts w:ascii="Times New Roman" w:hAnsi="Times New Roman" w:cs="Times New Roman"/>
          <w:sz w:val="28"/>
          <w:szCs w:val="28"/>
        </w:rPr>
        <w:t>202</w:t>
      </w:r>
      <w:r w:rsidR="00E84E53">
        <w:rPr>
          <w:rFonts w:ascii="Times New Roman" w:hAnsi="Times New Roman" w:cs="Times New Roman"/>
          <w:sz w:val="28"/>
          <w:szCs w:val="28"/>
        </w:rPr>
        <w:t>6</w:t>
      </w:r>
      <w:r w:rsidR="0045653F" w:rsidRPr="005901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5653F" w:rsidRPr="005901FB" w:rsidRDefault="0045653F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</w:p>
    <w:p w:rsidR="006E545C" w:rsidRPr="005901FB" w:rsidRDefault="009259FA" w:rsidP="006E545C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5901FB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5901FB">
        <w:rPr>
          <w:rFonts w:ascii="Times New Roman" w:hAnsi="Times New Roman" w:cs="Times New Roman"/>
          <w:sz w:val="28"/>
          <w:szCs w:val="28"/>
        </w:rPr>
        <w:br/>
      </w:r>
      <w:r w:rsidR="00FF1680" w:rsidRPr="005901FB">
        <w:rPr>
          <w:rFonts w:ascii="Times New Roman" w:hAnsi="Times New Roman" w:cs="Times New Roman"/>
          <w:sz w:val="28"/>
          <w:szCs w:val="28"/>
        </w:rPr>
        <w:t>Межрегионального контрольно-ревизионного управления Федерального казначейства</w:t>
      </w:r>
    </w:p>
    <w:p w:rsidR="009259FA" w:rsidRPr="005901FB" w:rsidRDefault="009259FA" w:rsidP="006E545C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5901FB">
        <w:rPr>
          <w:rFonts w:ascii="Times New Roman" w:hAnsi="Times New Roman" w:cs="Times New Roman"/>
          <w:sz w:val="28"/>
          <w:szCs w:val="28"/>
        </w:rPr>
        <w:t>на 202</w:t>
      </w:r>
      <w:r w:rsidR="006E545C" w:rsidRPr="005901FB">
        <w:rPr>
          <w:rFonts w:ascii="Times New Roman" w:hAnsi="Times New Roman" w:cs="Times New Roman"/>
          <w:sz w:val="28"/>
          <w:szCs w:val="28"/>
        </w:rPr>
        <w:t>5</w:t>
      </w:r>
      <w:r w:rsidRPr="005901FB">
        <w:rPr>
          <w:rFonts w:ascii="Times New Roman" w:hAnsi="Times New Roman" w:cs="Times New Roman"/>
          <w:sz w:val="28"/>
          <w:szCs w:val="28"/>
        </w:rPr>
        <w:t>–20</w:t>
      </w:r>
      <w:r w:rsidR="000D6D94">
        <w:rPr>
          <w:rFonts w:ascii="Times New Roman" w:hAnsi="Times New Roman" w:cs="Times New Roman"/>
          <w:sz w:val="28"/>
          <w:szCs w:val="28"/>
        </w:rPr>
        <w:t>28</w:t>
      </w:r>
      <w:r w:rsidRPr="005901FB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6E545C" w:rsidRPr="005901FB" w:rsidRDefault="006E545C" w:rsidP="006E545C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326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5402"/>
        <w:gridCol w:w="1984"/>
        <w:gridCol w:w="2127"/>
        <w:gridCol w:w="4961"/>
      </w:tblGrid>
      <w:tr w:rsidR="009259FA" w:rsidRPr="005901FB" w:rsidTr="005901FB">
        <w:trPr>
          <w:trHeight w:val="170"/>
          <w:tblHeader/>
        </w:trPr>
        <w:tc>
          <w:tcPr>
            <w:tcW w:w="852" w:type="dxa"/>
          </w:tcPr>
          <w:p w:rsidR="009259FA" w:rsidRPr="005901F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02" w:type="dxa"/>
            <w:vAlign w:val="center"/>
          </w:tcPr>
          <w:p w:rsidR="009259FA" w:rsidRPr="005901F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5901FB" w:rsidRDefault="009259FA" w:rsidP="006C763B">
            <w:pPr>
              <w:pStyle w:val="ConsPlusNormal"/>
              <w:ind w:righ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5901F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961" w:type="dxa"/>
            <w:vAlign w:val="center"/>
          </w:tcPr>
          <w:p w:rsidR="009259FA" w:rsidRPr="005901F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9259FA" w:rsidRPr="005901FB" w:rsidTr="005901FB">
        <w:trPr>
          <w:trHeight w:val="421"/>
        </w:trPr>
        <w:tc>
          <w:tcPr>
            <w:tcW w:w="852" w:type="dxa"/>
          </w:tcPr>
          <w:p w:rsidR="009259FA" w:rsidRPr="005901F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5901FB" w:rsidRDefault="009259FA" w:rsidP="007940E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соблюдения федеральными государственными гражданскими служащими и работниками ограничений, </w:t>
            </w:r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запретов</w:t>
            </w:r>
            <w:r w:rsidR="007940E9"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к служебному поведению, предотвращения и урегулирования конфликта интересов в связи</w:t>
            </w:r>
            <w:r w:rsidR="007940E9" w:rsidRPr="005901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с исполнением ими</w:t>
            </w:r>
            <w:r w:rsidR="007940E9"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должностных обязанностей</w:t>
            </w:r>
          </w:p>
        </w:tc>
      </w:tr>
      <w:tr w:rsidR="009259FA" w:rsidRPr="005901FB" w:rsidTr="005901FB">
        <w:tc>
          <w:tcPr>
            <w:tcW w:w="852" w:type="dxa"/>
          </w:tcPr>
          <w:p w:rsidR="009259FA" w:rsidRPr="005901F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402" w:type="dxa"/>
          </w:tcPr>
          <w:p w:rsidR="009259FA" w:rsidRPr="005901FB" w:rsidRDefault="006C763B" w:rsidP="00593AD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м</w:t>
            </w:r>
            <w:r w:rsidR="009259FA" w:rsidRPr="005901FB">
              <w:rPr>
                <w:rFonts w:ascii="Times New Roman" w:hAnsi="Times New Roman" w:cs="Times New Roman"/>
                <w:sz w:val="28"/>
                <w:szCs w:val="28"/>
              </w:rPr>
              <w:t>ониторинг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259FA"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 w:rsidR="009259FA"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соблюдения гражданскими служащими, замещавшими должности федеральной государственной гражданской службы (далее – государственная служба)</w:t>
            </w:r>
            <w:r w:rsidR="00593A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Межрегиональном контрольно-ревизионном управлении Федерального казначейства (далее - </w:t>
            </w:r>
            <w:r w:rsidR="006C413E">
              <w:rPr>
                <w:rFonts w:ascii="Times New Roman" w:hAnsi="Times New Roman" w:cs="Times New Roman"/>
                <w:sz w:val="28"/>
                <w:szCs w:val="28"/>
              </w:rPr>
              <w:t>МКРУ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включенном в перечни, установленные нормативными правовыми актами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(далее – должности, связанные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коррупционными рисками) ограничений, предусмотренных статьей 12 Федерального закона от 25 декабря 2008 г. № 273 ФЗ «О противодействии коррупции», при заключении ими после увольнения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государственной службы трудовых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гражданско-правовых договоров.  </w:t>
            </w:r>
          </w:p>
        </w:tc>
        <w:tc>
          <w:tcPr>
            <w:tcW w:w="1984" w:type="dxa"/>
          </w:tcPr>
          <w:p w:rsidR="009259FA" w:rsidRPr="005901FB" w:rsidRDefault="006C763B" w:rsidP="006C76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</w:t>
            </w:r>
            <w:r w:rsidR="00757E41" w:rsidRPr="005901FB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57E41"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AB284B"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="007940E9" w:rsidRPr="005901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284B"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="00AB284B"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 w:rsidR="007940E9" w:rsidRPr="005901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B284B" w:rsidRPr="005901FB">
              <w:rPr>
                <w:rFonts w:ascii="Times New Roman" w:hAnsi="Times New Roman" w:cs="Times New Roman"/>
                <w:sz w:val="28"/>
                <w:szCs w:val="28"/>
              </w:rPr>
              <w:t>и кадров</w:t>
            </w:r>
          </w:p>
        </w:tc>
        <w:tc>
          <w:tcPr>
            <w:tcW w:w="2127" w:type="dxa"/>
          </w:tcPr>
          <w:p w:rsidR="006C763B" w:rsidRDefault="006C763B" w:rsidP="00757E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 в полугодие ежегодно </w:t>
            </w:r>
          </w:p>
          <w:p w:rsidR="00757E41" w:rsidRPr="005901FB" w:rsidRDefault="006C763B" w:rsidP="00757E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 января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15 июля</w:t>
            </w:r>
          </w:p>
          <w:p w:rsidR="009259FA" w:rsidRPr="005901F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C413E" w:rsidRDefault="006C413E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МКРУ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результатах </w:t>
            </w:r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рассмотрения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поступивших от коммерческих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>и некоммерческих организаций уведомлений о заключении трудовых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>и гражданско-правовых договоров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>с лицами, замещавшими должности, связанные с коррупционными рисками.</w:t>
            </w:r>
          </w:p>
          <w:p w:rsidR="006C413E" w:rsidRDefault="006C413E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гражданских служащих, в отношении которых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соответствующие уведомления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коммерческих и некоммерческих организаций не поступали направлена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прокуратуру.</w:t>
            </w:r>
          </w:p>
          <w:p w:rsidR="006C413E" w:rsidRDefault="006C413E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9FA" w:rsidRPr="005901FB" w:rsidRDefault="009259FA" w:rsidP="00794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413E" w:rsidRPr="005901FB" w:rsidTr="005901FB">
        <w:tc>
          <w:tcPr>
            <w:tcW w:w="852" w:type="dxa"/>
          </w:tcPr>
          <w:p w:rsidR="006C413E" w:rsidRPr="005901FB" w:rsidRDefault="006C413E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5402" w:type="dxa"/>
          </w:tcPr>
          <w:p w:rsidR="006C413E" w:rsidRPr="005901FB" w:rsidRDefault="006C413E" w:rsidP="006C41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Рассмотрение в МКРУ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6C413E" w:rsidRPr="005901FB" w:rsidRDefault="006C413E" w:rsidP="006C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>и кадров</w:t>
            </w:r>
          </w:p>
        </w:tc>
        <w:tc>
          <w:tcPr>
            <w:tcW w:w="2127" w:type="dxa"/>
          </w:tcPr>
          <w:p w:rsidR="006C413E" w:rsidRPr="005901FB" w:rsidRDefault="006C413E" w:rsidP="006C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 в течении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рабочих дней после</w:t>
            </w:r>
          </w:p>
        </w:tc>
        <w:tc>
          <w:tcPr>
            <w:tcW w:w="4961" w:type="dxa"/>
          </w:tcPr>
          <w:p w:rsidR="006C413E" w:rsidRPr="005901FB" w:rsidRDefault="006C413E" w:rsidP="00527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МКРУ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соответствующем квартале уведомлений</w:t>
            </w:r>
          </w:p>
        </w:tc>
      </w:tr>
      <w:tr w:rsidR="00FC4AB0" w:rsidRPr="005901FB" w:rsidTr="005901FB">
        <w:tc>
          <w:tcPr>
            <w:tcW w:w="852" w:type="dxa"/>
          </w:tcPr>
          <w:p w:rsidR="00FC4AB0" w:rsidRPr="005901FB" w:rsidRDefault="00FC4AB0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2" w:type="dxa"/>
          </w:tcPr>
          <w:p w:rsidR="00FC4AB0" w:rsidRPr="005901FB" w:rsidRDefault="00FC4AB0" w:rsidP="005276F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выявлению случаев возникновения конфликта интересов и осуществление мер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FC4AB0" w:rsidRPr="005901FB" w:rsidRDefault="00FC4AB0" w:rsidP="00FC4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>и кадров</w:t>
            </w:r>
          </w:p>
        </w:tc>
        <w:tc>
          <w:tcPr>
            <w:tcW w:w="2127" w:type="dxa"/>
          </w:tcPr>
          <w:p w:rsidR="004F3167" w:rsidRDefault="00FC4AB0" w:rsidP="00FC4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до </w:t>
            </w:r>
          </w:p>
          <w:p w:rsidR="00FC4AB0" w:rsidRPr="005901FB" w:rsidRDefault="00FC4AB0" w:rsidP="00FC4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февраля</w:t>
            </w:r>
          </w:p>
        </w:tc>
        <w:tc>
          <w:tcPr>
            <w:tcW w:w="4961" w:type="dxa"/>
          </w:tcPr>
          <w:p w:rsidR="00FC4AB0" w:rsidRPr="005901FB" w:rsidRDefault="00FC4AB0" w:rsidP="00527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 руководителю МКРУ об итогах проведенной работы за год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выявлению случаев возникновения конфликта интересов.</w:t>
            </w:r>
          </w:p>
        </w:tc>
      </w:tr>
      <w:tr w:rsidR="00FC4AB0" w:rsidRPr="005901FB" w:rsidTr="005901FB">
        <w:tc>
          <w:tcPr>
            <w:tcW w:w="852" w:type="dxa"/>
          </w:tcPr>
          <w:p w:rsidR="00FC4AB0" w:rsidRPr="005901FB" w:rsidRDefault="00FC4AB0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2" w:type="dxa"/>
          </w:tcPr>
          <w:p w:rsidR="00FC4AB0" w:rsidRPr="005901FB" w:rsidRDefault="00FC4AB0" w:rsidP="005276F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Рассмотрение на заседании Комиссии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по соблюдению требований к служебному поведению гражданских служащих МКРУ и урегулированию конфликта интересов (далее – Комиссия) доклада о принимаемых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мерах по предупреждению </w:t>
            </w:r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коррупции,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о ходе реализации мероприятий настоящего Плана противодействия коррупции МКРУ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на 2025-20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(далее – План)</w:t>
            </w:r>
          </w:p>
        </w:tc>
        <w:tc>
          <w:tcPr>
            <w:tcW w:w="1984" w:type="dxa"/>
          </w:tcPr>
          <w:p w:rsidR="00FC4AB0" w:rsidRPr="005901FB" w:rsidRDefault="00FC4AB0" w:rsidP="00FC4AB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службы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>и кадров</w:t>
            </w:r>
          </w:p>
        </w:tc>
        <w:tc>
          <w:tcPr>
            <w:tcW w:w="2127" w:type="dxa"/>
          </w:tcPr>
          <w:p w:rsidR="004F3167" w:rsidRDefault="00FC4AB0" w:rsidP="00FC4A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до </w:t>
            </w:r>
          </w:p>
          <w:p w:rsidR="00FC4AB0" w:rsidRPr="005901FB" w:rsidRDefault="00FC4AB0" w:rsidP="00FC4A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декабря</w:t>
            </w:r>
          </w:p>
        </w:tc>
        <w:tc>
          <w:tcPr>
            <w:tcW w:w="4961" w:type="dxa"/>
          </w:tcPr>
          <w:p w:rsidR="00FC4AB0" w:rsidRDefault="00FC4AB0" w:rsidP="00FC4A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Подготовлен соответствующий доклад и заслушан на заседании Комиссии.</w:t>
            </w:r>
          </w:p>
          <w:p w:rsidR="00FC4AB0" w:rsidRPr="005901FB" w:rsidRDefault="00FC4AB0" w:rsidP="00FC4A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Комиссией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проведена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оценка качества принимаемых в МКРУ мер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>по предупреждению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результаты работы отражены в протоколе заседания Комиссии, при необходимости даны предложения по корректировке Плана</w:t>
            </w:r>
          </w:p>
        </w:tc>
      </w:tr>
      <w:tr w:rsidR="003F4880" w:rsidRPr="005901FB" w:rsidTr="005901FB">
        <w:tc>
          <w:tcPr>
            <w:tcW w:w="852" w:type="dxa"/>
          </w:tcPr>
          <w:p w:rsidR="003F4880" w:rsidRPr="005901FB" w:rsidRDefault="003F4880" w:rsidP="003F48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2" w:type="dxa"/>
          </w:tcPr>
          <w:p w:rsidR="003F4880" w:rsidRPr="003F4880" w:rsidRDefault="003F4880" w:rsidP="003F4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4880">
              <w:rPr>
                <w:rFonts w:ascii="Times New Roman" w:hAnsi="Times New Roman" w:cs="Times New Roman"/>
                <w:sz w:val="28"/>
                <w:szCs w:val="28"/>
              </w:rPr>
              <w:t>Осуществление анализа сведений о доходах, расходах, об имуществе</w:t>
            </w:r>
            <w:r w:rsidRPr="003F4880">
              <w:rPr>
                <w:rFonts w:ascii="Times New Roman" w:hAnsi="Times New Roman" w:cs="Times New Roman"/>
                <w:sz w:val="28"/>
                <w:szCs w:val="28"/>
              </w:rPr>
              <w:br/>
              <w:t>и обязательствах имущественного характера, представленных лицами</w:t>
            </w:r>
            <w:r w:rsidRPr="003F4880">
              <w:rPr>
                <w:rFonts w:ascii="Times New Roman" w:hAnsi="Times New Roman" w:cs="Times New Roman"/>
                <w:sz w:val="28"/>
                <w:szCs w:val="28"/>
              </w:rPr>
              <w:br/>
              <w:t>в соответствии со статьями</w:t>
            </w:r>
            <w:r w:rsidRPr="003F4880">
              <w:rPr>
                <w:rFonts w:ascii="Times New Roman" w:hAnsi="Times New Roman" w:cs="Times New Roman"/>
                <w:sz w:val="28"/>
                <w:szCs w:val="28"/>
              </w:rPr>
              <w:br/>
              <w:t>8 и 8.1 Федерального закона от 25 декабря 2008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880">
              <w:rPr>
                <w:rFonts w:ascii="Times New Roman" w:hAnsi="Times New Roman" w:cs="Times New Roman"/>
                <w:sz w:val="28"/>
                <w:szCs w:val="28"/>
              </w:rPr>
              <w:t xml:space="preserve">№273-ФЗ </w:t>
            </w:r>
          </w:p>
        </w:tc>
        <w:tc>
          <w:tcPr>
            <w:tcW w:w="1984" w:type="dxa"/>
          </w:tcPr>
          <w:p w:rsidR="003F4880" w:rsidRPr="003F4880" w:rsidRDefault="003F4880" w:rsidP="003F48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88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proofErr w:type="spellStart"/>
            <w:proofErr w:type="gramStart"/>
            <w:r w:rsidRPr="003F4880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Pr="003F4880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3F4880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 и кадров</w:t>
            </w:r>
          </w:p>
        </w:tc>
        <w:tc>
          <w:tcPr>
            <w:tcW w:w="2127" w:type="dxa"/>
          </w:tcPr>
          <w:p w:rsidR="003F4880" w:rsidRPr="003F4880" w:rsidRDefault="003F4880" w:rsidP="003F48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88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до </w:t>
            </w:r>
          </w:p>
          <w:p w:rsidR="003F4880" w:rsidRPr="003F4880" w:rsidRDefault="003F4880" w:rsidP="003F48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880">
              <w:rPr>
                <w:rFonts w:ascii="Times New Roman" w:hAnsi="Times New Roman" w:cs="Times New Roman"/>
                <w:sz w:val="28"/>
                <w:szCs w:val="28"/>
              </w:rPr>
              <w:t>31 декабря</w:t>
            </w:r>
          </w:p>
        </w:tc>
        <w:tc>
          <w:tcPr>
            <w:tcW w:w="4961" w:type="dxa"/>
          </w:tcPr>
          <w:p w:rsidR="003F4880" w:rsidRPr="003F4880" w:rsidRDefault="003F4880" w:rsidP="003F4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4880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МКРУ с результатами проведённого анализа по отсутствию либо выявленным признакам нарушения законодательства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880">
              <w:rPr>
                <w:rFonts w:ascii="Times New Roman" w:hAnsi="Times New Roman" w:cs="Times New Roman"/>
                <w:sz w:val="28"/>
                <w:szCs w:val="28"/>
              </w:rPr>
              <w:t>о федеральной государственной гражданской службе</w:t>
            </w:r>
            <w:r w:rsidRPr="003F488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о противодействии коррупции </w:t>
            </w:r>
          </w:p>
        </w:tc>
      </w:tr>
      <w:tr w:rsidR="00181C21" w:rsidRPr="005901FB" w:rsidTr="005901FB">
        <w:tc>
          <w:tcPr>
            <w:tcW w:w="852" w:type="dxa"/>
          </w:tcPr>
          <w:p w:rsidR="00181C21" w:rsidRPr="005901FB" w:rsidRDefault="00181C21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84E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2" w:type="dxa"/>
          </w:tcPr>
          <w:p w:rsidR="00181C21" w:rsidRPr="005901FB" w:rsidRDefault="00181C21" w:rsidP="00181C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в актуальном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состоянии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 гражданских служащих и работников, актуализация сведений, содержащихся в анкетах,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представляемых в МКРУ при поступлении на государственную службу, об их родственниках и свойственниках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в целях выявления возможного конфликта интересов </w:t>
            </w:r>
          </w:p>
        </w:tc>
        <w:tc>
          <w:tcPr>
            <w:tcW w:w="1984" w:type="dxa"/>
          </w:tcPr>
          <w:p w:rsidR="00181C21" w:rsidRPr="005901FB" w:rsidRDefault="00181C21" w:rsidP="00181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181C21" w:rsidRPr="005901FB" w:rsidRDefault="00181C21" w:rsidP="00181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:rsidR="00181C21" w:rsidRPr="005901FB" w:rsidRDefault="00181C21" w:rsidP="00181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до 30 сентября </w:t>
            </w:r>
          </w:p>
          <w:p w:rsidR="00181C21" w:rsidRPr="005901FB" w:rsidRDefault="00181C21" w:rsidP="00181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181C21" w:rsidRPr="005901FB" w:rsidRDefault="00BE2E4B" w:rsidP="00BE2E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личных дел, предотвращения конфликта интересов </w:t>
            </w:r>
          </w:p>
        </w:tc>
      </w:tr>
      <w:tr w:rsidR="00BE2E4B" w:rsidRPr="005901FB" w:rsidTr="005901FB">
        <w:tc>
          <w:tcPr>
            <w:tcW w:w="852" w:type="dxa"/>
          </w:tcPr>
          <w:p w:rsidR="00BE2E4B" w:rsidRDefault="00BE2E4B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84E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02" w:type="dxa"/>
          </w:tcPr>
          <w:p w:rsidR="00BE2E4B" w:rsidRPr="005901FB" w:rsidRDefault="00BE2E4B" w:rsidP="00BE2E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занятий по антикоррупционному просвещению гражданских служащих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МКРУ</w:t>
            </w:r>
          </w:p>
        </w:tc>
        <w:tc>
          <w:tcPr>
            <w:tcW w:w="1984" w:type="dxa"/>
          </w:tcPr>
          <w:p w:rsidR="00BE2E4B" w:rsidRPr="005901FB" w:rsidRDefault="00BE2E4B" w:rsidP="00BE2E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BE2E4B" w:rsidRPr="005901FB" w:rsidRDefault="007A29ED" w:rsidP="007A29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</w:t>
            </w:r>
            <w:r w:rsidR="00BE2E4B" w:rsidRPr="005901FB">
              <w:rPr>
                <w:rFonts w:ascii="Times New Roman" w:hAnsi="Times New Roman" w:cs="Times New Roman"/>
                <w:sz w:val="28"/>
                <w:szCs w:val="28"/>
              </w:rPr>
              <w:t>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квартально</w:t>
            </w:r>
          </w:p>
        </w:tc>
        <w:tc>
          <w:tcPr>
            <w:tcW w:w="4961" w:type="dxa"/>
          </w:tcPr>
          <w:p w:rsidR="00BE2E4B" w:rsidRPr="005901FB" w:rsidRDefault="00BE2E4B" w:rsidP="00BE2E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Подгото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вка презентационных материалов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по антикоррупционному просвещению гражданских служащих МКРУ</w:t>
            </w:r>
          </w:p>
        </w:tc>
      </w:tr>
      <w:tr w:rsidR="007A29ED" w:rsidRPr="005901FB" w:rsidTr="005901FB">
        <w:tc>
          <w:tcPr>
            <w:tcW w:w="852" w:type="dxa"/>
          </w:tcPr>
          <w:p w:rsidR="007A29ED" w:rsidRDefault="007A29ED" w:rsidP="00DB65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B65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02" w:type="dxa"/>
          </w:tcPr>
          <w:p w:rsidR="007A29ED" w:rsidRPr="005901FB" w:rsidRDefault="007A29ED" w:rsidP="004E0E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граждан, поступающих на государственную службу, под роспись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1984" w:type="dxa"/>
          </w:tcPr>
          <w:p w:rsidR="007A29ED" w:rsidRPr="005901FB" w:rsidRDefault="007A29ED" w:rsidP="007A29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7A29ED" w:rsidRPr="005901FB" w:rsidRDefault="007A29ED" w:rsidP="007A29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961" w:type="dxa"/>
          </w:tcPr>
          <w:p w:rsidR="007A29ED" w:rsidRPr="005901FB" w:rsidRDefault="007A29ED" w:rsidP="004E0E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Граждане, поступающие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государственную службу, ознакомлены под роспись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нормативными документами, регламентирующими вопросы предупреждения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противодействия коррупции</w:t>
            </w:r>
          </w:p>
        </w:tc>
      </w:tr>
      <w:tr w:rsidR="002D45C7" w:rsidRPr="005901FB" w:rsidTr="005901FB">
        <w:tc>
          <w:tcPr>
            <w:tcW w:w="852" w:type="dxa"/>
          </w:tcPr>
          <w:p w:rsidR="002D45C7" w:rsidRDefault="002D45C7" w:rsidP="00DB65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B65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02" w:type="dxa"/>
          </w:tcPr>
          <w:p w:rsidR="002D45C7" w:rsidRDefault="002D45C7" w:rsidP="004E0E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участия гражданских служащих, в должностные обязанности которых входит участие в противодействии коррупции, в мероприятиях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84" w:type="dxa"/>
          </w:tcPr>
          <w:p w:rsidR="002D45C7" w:rsidRPr="005901FB" w:rsidRDefault="002D45C7" w:rsidP="002D4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F40C13" w:rsidRDefault="00F40C13" w:rsidP="00F40C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2D45C7" w:rsidRPr="005901FB" w:rsidRDefault="00F40C13" w:rsidP="00F40C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D45C7">
              <w:rPr>
                <w:rFonts w:ascii="Times New Roman" w:hAnsi="Times New Roman" w:cs="Times New Roman"/>
                <w:sz w:val="28"/>
                <w:szCs w:val="28"/>
              </w:rPr>
              <w:t>о 1 декабря</w:t>
            </w:r>
          </w:p>
        </w:tc>
        <w:tc>
          <w:tcPr>
            <w:tcW w:w="4961" w:type="dxa"/>
          </w:tcPr>
          <w:p w:rsidR="002D45C7" w:rsidRPr="005901FB" w:rsidRDefault="002D45C7" w:rsidP="002D4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</w:p>
        </w:tc>
      </w:tr>
      <w:tr w:rsidR="00F40C13" w:rsidRPr="005901FB" w:rsidTr="005901FB">
        <w:tc>
          <w:tcPr>
            <w:tcW w:w="852" w:type="dxa"/>
          </w:tcPr>
          <w:p w:rsidR="00F40C13" w:rsidRDefault="00F40C13" w:rsidP="00DB65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DB65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2" w:type="dxa"/>
          </w:tcPr>
          <w:p w:rsidR="00F40C13" w:rsidRDefault="00F40C13" w:rsidP="00F40C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сотрудников, впервые поступивших на государственную службу в МКРУ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F40C13" w:rsidRPr="005901FB" w:rsidRDefault="00F40C13" w:rsidP="00F40C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F40C13" w:rsidRDefault="00F40C13" w:rsidP="00F40C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F40C13" w:rsidRPr="005901FB" w:rsidRDefault="00F40C13" w:rsidP="00F40C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</w:tc>
        <w:tc>
          <w:tcPr>
            <w:tcW w:w="4961" w:type="dxa"/>
          </w:tcPr>
          <w:p w:rsidR="00F40C13" w:rsidRPr="005901FB" w:rsidRDefault="00F40C13" w:rsidP="00F40C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</w:p>
        </w:tc>
      </w:tr>
      <w:tr w:rsidR="004C173D" w:rsidRPr="005901FB" w:rsidTr="005901FB">
        <w:tc>
          <w:tcPr>
            <w:tcW w:w="852" w:type="dxa"/>
          </w:tcPr>
          <w:p w:rsidR="004C173D" w:rsidRPr="004C173D" w:rsidRDefault="004C173D" w:rsidP="00DB6507">
            <w:pPr>
              <w:pStyle w:val="ConsPlusNormal"/>
              <w:ind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DB65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2" w:type="dxa"/>
          </w:tcPr>
          <w:p w:rsidR="004C173D" w:rsidRPr="004C173D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Ежеквартальное представление сведений</w:t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br/>
              <w:t>о ходе реализации мероприятий</w:t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br/>
              <w:t>по противодействию коррупции в ЦАФК.</w:t>
            </w:r>
          </w:p>
        </w:tc>
        <w:tc>
          <w:tcPr>
            <w:tcW w:w="1984" w:type="dxa"/>
          </w:tcPr>
          <w:p w:rsidR="004C173D" w:rsidRPr="004C173D" w:rsidRDefault="004C173D" w:rsidP="004C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proofErr w:type="spellStart"/>
            <w:proofErr w:type="gramStart"/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4C173D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br/>
              <w:t>и кадров</w:t>
            </w:r>
          </w:p>
        </w:tc>
        <w:tc>
          <w:tcPr>
            <w:tcW w:w="2127" w:type="dxa"/>
          </w:tcPr>
          <w:p w:rsidR="004C173D" w:rsidRPr="004C173D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 xml:space="preserve">В срок в соответствии с запросом </w:t>
            </w:r>
          </w:p>
          <w:p w:rsidR="004C173D" w:rsidRPr="004C173D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ЦАФК</w:t>
            </w:r>
          </w:p>
        </w:tc>
        <w:tc>
          <w:tcPr>
            <w:tcW w:w="4961" w:type="dxa"/>
          </w:tcPr>
          <w:p w:rsidR="004C173D" w:rsidRPr="004C173D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Доклад в ЦАФК по установленной форме представления сведений</w:t>
            </w:r>
          </w:p>
        </w:tc>
      </w:tr>
      <w:tr w:rsidR="004C173D" w:rsidRPr="005901FB" w:rsidTr="005901FB">
        <w:tc>
          <w:tcPr>
            <w:tcW w:w="852" w:type="dxa"/>
          </w:tcPr>
          <w:p w:rsidR="004C173D" w:rsidRPr="004C173D" w:rsidRDefault="004C173D" w:rsidP="00DB6507">
            <w:pPr>
              <w:pStyle w:val="ConsPlusNormal"/>
              <w:ind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DB65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2" w:type="dxa"/>
          </w:tcPr>
          <w:p w:rsidR="004C173D" w:rsidRPr="004C173D" w:rsidRDefault="004C173D" w:rsidP="005276F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Анализ и участие в подготовке предложений руководству МКРУ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по относящимся к компетенции кадровым вопросам и вопросам награждения государственных служащих ведомственными наградами или государственными наградами Российской Федерации</w:t>
            </w:r>
          </w:p>
        </w:tc>
        <w:tc>
          <w:tcPr>
            <w:tcW w:w="1984" w:type="dxa"/>
          </w:tcPr>
          <w:p w:rsidR="004C173D" w:rsidRPr="004C173D" w:rsidRDefault="004C173D" w:rsidP="004C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4C173D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и кадров</w:t>
            </w:r>
          </w:p>
        </w:tc>
        <w:tc>
          <w:tcPr>
            <w:tcW w:w="2127" w:type="dxa"/>
          </w:tcPr>
          <w:p w:rsidR="004C173D" w:rsidRPr="004C173D" w:rsidRDefault="004F3167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 w:rsidR="004C173D" w:rsidRPr="004C1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173D" w:rsidRPr="004C173D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Pr="004C173D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73D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МКРУ</w:t>
            </w:r>
            <w:r w:rsidRPr="004C173D">
              <w:rPr>
                <w:rFonts w:ascii="Times New Roman" w:hAnsi="Times New Roman" w:cs="Times New Roman"/>
                <w:sz w:val="28"/>
                <w:szCs w:val="28"/>
              </w:rPr>
              <w:br/>
              <w:t>о возможных коррупционных рисках (при наличии), при необходимости предложения по их корректировке</w:t>
            </w:r>
          </w:p>
          <w:p w:rsidR="004C173D" w:rsidRPr="004C173D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173D" w:rsidRPr="005901FB" w:rsidTr="005901FB">
        <w:tc>
          <w:tcPr>
            <w:tcW w:w="852" w:type="dxa"/>
          </w:tcPr>
          <w:p w:rsidR="004C173D" w:rsidRPr="005901FB" w:rsidRDefault="004C173D" w:rsidP="00DB65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F31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65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2" w:type="dxa"/>
          </w:tcPr>
          <w:p w:rsidR="004C173D" w:rsidRPr="004F3167" w:rsidRDefault="004C173D" w:rsidP="004C173D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167">
              <w:rPr>
                <w:rFonts w:ascii="Times New Roman" w:hAnsi="Times New Roman" w:cs="Times New Roman"/>
                <w:sz w:val="28"/>
                <w:szCs w:val="28"/>
              </w:rPr>
              <w:t>Разработка (корректировка) методических рекомендаций по осуществлению контроля соблюдения федеральными государственными гражданскими служащими (далее - государственная служба) МКРУ антикоррупционных стандартов</w:t>
            </w:r>
          </w:p>
        </w:tc>
        <w:tc>
          <w:tcPr>
            <w:tcW w:w="1984" w:type="dxa"/>
          </w:tcPr>
          <w:p w:rsidR="004C173D" w:rsidRPr="004F3167" w:rsidRDefault="004F3167" w:rsidP="004C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16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4C173D" w:rsidRPr="004F3167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4F316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C173D" w:rsidRPr="004F31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C173D" w:rsidRPr="004F3167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="004C173D" w:rsidRPr="004F3167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="004C173D" w:rsidRPr="004F3167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 w:rsidR="004C173D" w:rsidRPr="004F3167">
              <w:rPr>
                <w:rFonts w:ascii="Times New Roman" w:hAnsi="Times New Roman" w:cs="Times New Roman"/>
                <w:sz w:val="28"/>
                <w:szCs w:val="28"/>
              </w:rPr>
              <w:br/>
              <w:t>и кадров</w:t>
            </w:r>
          </w:p>
        </w:tc>
        <w:tc>
          <w:tcPr>
            <w:tcW w:w="2127" w:type="dxa"/>
          </w:tcPr>
          <w:p w:rsidR="004F3167" w:rsidRPr="004F3167" w:rsidRDefault="004F3167" w:rsidP="004F3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167">
              <w:rPr>
                <w:rFonts w:ascii="Times New Roman" w:hAnsi="Times New Roman" w:cs="Times New Roman"/>
                <w:sz w:val="28"/>
                <w:szCs w:val="28"/>
              </w:rPr>
              <w:t>Ежегодно декабрь</w:t>
            </w:r>
          </w:p>
          <w:p w:rsidR="004C173D" w:rsidRPr="004F3167" w:rsidRDefault="004C173D" w:rsidP="004C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Pr="004F3167" w:rsidRDefault="004C173D" w:rsidP="004E0E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167">
              <w:rPr>
                <w:rFonts w:ascii="Times New Roman" w:hAnsi="Times New Roman" w:cs="Times New Roman"/>
                <w:sz w:val="28"/>
                <w:szCs w:val="28"/>
              </w:rPr>
              <w:t>Разработка (корректировка) Методических рекомендации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F3167">
              <w:rPr>
                <w:rFonts w:ascii="Times New Roman" w:hAnsi="Times New Roman" w:cs="Times New Roman"/>
                <w:sz w:val="28"/>
                <w:szCs w:val="28"/>
              </w:rPr>
              <w:t>по осуществлению контроля соблюдения гражданскими служащими МКРУ антикоррупционных стандартов.</w:t>
            </w:r>
          </w:p>
        </w:tc>
      </w:tr>
      <w:tr w:rsidR="004C173D" w:rsidRPr="005901FB" w:rsidTr="005901FB">
        <w:tc>
          <w:tcPr>
            <w:tcW w:w="852" w:type="dxa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74" w:type="dxa"/>
            <w:gridSpan w:val="4"/>
          </w:tcPr>
          <w:p w:rsidR="004C173D" w:rsidRPr="005901FB" w:rsidRDefault="004C173D" w:rsidP="004C173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Выявление и систематизация причин и условий проявления коррупции в деятельности МКРУ, мониторинг коррупционных рисков и их устранение (минимизация)</w:t>
            </w:r>
          </w:p>
        </w:tc>
      </w:tr>
      <w:tr w:rsidR="004C173D" w:rsidRPr="005901FB" w:rsidTr="005901FB">
        <w:tc>
          <w:tcPr>
            <w:tcW w:w="852" w:type="dxa"/>
          </w:tcPr>
          <w:p w:rsidR="004C173D" w:rsidRPr="005901FB" w:rsidRDefault="004C173D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402" w:type="dxa"/>
          </w:tcPr>
          <w:p w:rsidR="004C173D" w:rsidRPr="005901FB" w:rsidRDefault="004C173D" w:rsidP="005276F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Проведение оценки коррупционных рисков, возникающих при реализации МКРУ установленных функций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перечня должностей, замещение которых связано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коррупционными рисками</w:t>
            </w:r>
          </w:p>
        </w:tc>
        <w:tc>
          <w:tcPr>
            <w:tcW w:w="1984" w:type="dxa"/>
          </w:tcPr>
          <w:p w:rsidR="004C173D" w:rsidRPr="005901FB" w:rsidRDefault="004C173D" w:rsidP="004C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гражданской службы и кадров</w:t>
            </w:r>
          </w:p>
        </w:tc>
        <w:tc>
          <w:tcPr>
            <w:tcW w:w="2127" w:type="dxa"/>
          </w:tcPr>
          <w:p w:rsidR="004F3167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до </w:t>
            </w:r>
          </w:p>
          <w:p w:rsidR="004C173D" w:rsidRPr="005901FB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106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065F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  <w:p w:rsidR="004C173D" w:rsidRPr="005901FB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МКРУ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  возможных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коррупционных рисках (при наличии), при необходимости предложения по их корректировке</w:t>
            </w:r>
          </w:p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73D" w:rsidRPr="005901FB" w:rsidTr="005901FB">
        <w:trPr>
          <w:trHeight w:val="1300"/>
        </w:trPr>
        <w:tc>
          <w:tcPr>
            <w:tcW w:w="852" w:type="dxa"/>
          </w:tcPr>
          <w:p w:rsidR="004C173D" w:rsidRPr="005901FB" w:rsidRDefault="004C173D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5402" w:type="dxa"/>
          </w:tcPr>
          <w:p w:rsidR="004C173D" w:rsidRPr="005901FB" w:rsidRDefault="004C173D" w:rsidP="004C173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практики применения ограничений, касающихся получения подарков гражданскими служащими МКРУ. </w:t>
            </w:r>
          </w:p>
        </w:tc>
        <w:tc>
          <w:tcPr>
            <w:tcW w:w="1984" w:type="dxa"/>
          </w:tcPr>
          <w:p w:rsidR="004C173D" w:rsidRPr="005901FB" w:rsidRDefault="004C173D" w:rsidP="004C173D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4C173D" w:rsidRPr="005901FB" w:rsidRDefault="004C173D" w:rsidP="004C173D">
            <w:pPr>
              <w:spacing w:after="200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По мере поступления уведомлений</w:t>
            </w:r>
          </w:p>
        </w:tc>
        <w:tc>
          <w:tcPr>
            <w:tcW w:w="4961" w:type="dxa"/>
          </w:tcPr>
          <w:p w:rsidR="004C173D" w:rsidRPr="005901FB" w:rsidRDefault="004C173D" w:rsidP="004C173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Направление на рассмотрение руководителя МКРУ поступивших уведомлений</w:t>
            </w:r>
            <w:r w:rsidRPr="005901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C173D" w:rsidRPr="005901FB" w:rsidTr="005901FB">
        <w:tc>
          <w:tcPr>
            <w:tcW w:w="852" w:type="dxa"/>
          </w:tcPr>
          <w:p w:rsidR="004C173D" w:rsidRPr="005901FB" w:rsidRDefault="004C173D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402" w:type="dxa"/>
          </w:tcPr>
          <w:p w:rsidR="004C173D" w:rsidRDefault="004C173D" w:rsidP="004E0E9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по профессиональному развитию, направленного на доведение до сведения государственных служащих информации об иных ограничениях и запретах, требованиях о предотвращении или урегулировании конфликта интересов, обязанностях, а также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об уголовном преследовании</w:t>
            </w:r>
            <w:r w:rsidR="005276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за совершение преступления коррупционной </w:t>
            </w:r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направленности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с рассмотрением (в случае наличия) судебных решений о привлечении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к уголовной ответственности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государственных служащих)</w:t>
            </w:r>
          </w:p>
          <w:p w:rsidR="00DB6507" w:rsidRDefault="00DB6507" w:rsidP="004E0E9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4880" w:rsidRPr="005901FB" w:rsidRDefault="003F4880" w:rsidP="004E0E9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4C173D" w:rsidRPr="005901FB" w:rsidRDefault="004C173D" w:rsidP="004C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4C173D" w:rsidRPr="005901FB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декабрь</w:t>
            </w:r>
          </w:p>
          <w:p w:rsidR="004C173D" w:rsidRPr="005901FB" w:rsidRDefault="004C173D" w:rsidP="004C173D">
            <w:pPr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Pr="005901FB" w:rsidRDefault="004C173D" w:rsidP="004C173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презентационных материалов, памяток и проведение занятий по антикоррупционному просвещению гражданских служащих МКРУ</w:t>
            </w:r>
          </w:p>
        </w:tc>
      </w:tr>
      <w:tr w:rsidR="004C173D" w:rsidRPr="005901FB" w:rsidTr="005901FB">
        <w:trPr>
          <w:trHeight w:val="558"/>
        </w:trPr>
        <w:tc>
          <w:tcPr>
            <w:tcW w:w="852" w:type="dxa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Мероприятия, направленные на противодействие коррупции, с учетом специфики МКРУ</w:t>
            </w:r>
          </w:p>
        </w:tc>
      </w:tr>
      <w:tr w:rsidR="004C173D" w:rsidRPr="005901FB" w:rsidTr="005901FB">
        <w:trPr>
          <w:trHeight w:val="558"/>
        </w:trPr>
        <w:tc>
          <w:tcPr>
            <w:tcW w:w="852" w:type="dxa"/>
          </w:tcPr>
          <w:p w:rsidR="004C173D" w:rsidRPr="005901FB" w:rsidRDefault="004C173D" w:rsidP="00E84E5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402" w:type="dxa"/>
          </w:tcPr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контрольных мероприятий, проведенных правоохранительными органами в отношении гражданских служащих МКРУ</w:t>
            </w:r>
          </w:p>
        </w:tc>
        <w:tc>
          <w:tcPr>
            <w:tcW w:w="1984" w:type="dxa"/>
          </w:tcPr>
          <w:p w:rsidR="004C173D" w:rsidRPr="005901FB" w:rsidRDefault="004C173D" w:rsidP="004C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4C173D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4C173D" w:rsidRPr="005901FB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 июня</w:t>
            </w:r>
          </w:p>
          <w:p w:rsidR="004C173D" w:rsidRPr="005901FB" w:rsidRDefault="004C173D" w:rsidP="004C173D">
            <w:pPr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Default="004C173D" w:rsidP="004C173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МКРУ по итогам проведенного мониторинга </w:t>
            </w:r>
          </w:p>
          <w:p w:rsidR="004C173D" w:rsidRPr="005901FB" w:rsidRDefault="004C173D" w:rsidP="004C173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73D" w:rsidRPr="005901FB" w:rsidTr="004756F2">
        <w:trPr>
          <w:trHeight w:val="558"/>
        </w:trPr>
        <w:tc>
          <w:tcPr>
            <w:tcW w:w="852" w:type="dxa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4" w:type="dxa"/>
            <w:gridSpan w:val="4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Взаимодействие с институтами гражданского общества и гражданами, обеспечение доступности информации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деятельности МКРУ</w:t>
            </w:r>
          </w:p>
        </w:tc>
      </w:tr>
      <w:tr w:rsidR="004C173D" w:rsidRPr="005901FB" w:rsidTr="005901FB">
        <w:trPr>
          <w:trHeight w:val="558"/>
        </w:trPr>
        <w:tc>
          <w:tcPr>
            <w:tcW w:w="852" w:type="dxa"/>
          </w:tcPr>
          <w:p w:rsidR="004C173D" w:rsidRPr="005901FB" w:rsidRDefault="004C173D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402" w:type="dxa"/>
          </w:tcPr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Мониторинг размещения на официальном сайте МКРУ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4C173D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4C173D" w:rsidRPr="005901FB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 ноября</w:t>
            </w:r>
          </w:p>
          <w:p w:rsidR="004C173D" w:rsidRPr="005901FB" w:rsidRDefault="004C173D" w:rsidP="004C173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Pr="005901FB" w:rsidRDefault="004C173D" w:rsidP="004E0E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МКРУ по итогам </w:t>
            </w:r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проведения  мониторинга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размещения на официальном сайте</w:t>
            </w:r>
            <w:r w:rsidR="004E0E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 сети «Интернет»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об антикоррупционной деятельности. Обеспечение доступа граждан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институтов гражданского общества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информации об антикоррупционной деятельности МКРУ </w:t>
            </w:r>
          </w:p>
        </w:tc>
      </w:tr>
      <w:tr w:rsidR="004C173D" w:rsidRPr="005901FB" w:rsidTr="005901FB">
        <w:trPr>
          <w:trHeight w:val="558"/>
        </w:trPr>
        <w:tc>
          <w:tcPr>
            <w:tcW w:w="852" w:type="dxa"/>
          </w:tcPr>
          <w:p w:rsidR="004C173D" w:rsidRPr="005901FB" w:rsidRDefault="004C173D" w:rsidP="00E84E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402" w:type="dxa"/>
          </w:tcPr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Мониторинг и обобщение результатов рассмотрения обращений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и организаций по информации проявления коррупции в МКРУ, представленных: </w:t>
            </w:r>
          </w:p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- лично; </w:t>
            </w:r>
          </w:p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- в электронном виде;</w:t>
            </w:r>
          </w:p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на бумажном носителе</w:t>
            </w:r>
          </w:p>
        </w:tc>
        <w:tc>
          <w:tcPr>
            <w:tcW w:w="1984" w:type="dxa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</w:t>
            </w:r>
            <w:r w:rsidR="00CC423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и кадров</w:t>
            </w:r>
          </w:p>
        </w:tc>
        <w:tc>
          <w:tcPr>
            <w:tcW w:w="2127" w:type="dxa"/>
          </w:tcPr>
          <w:p w:rsidR="004C173D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</w:p>
          <w:p w:rsidR="004C173D" w:rsidRPr="005901FB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  <w:p w:rsidR="004C173D" w:rsidRPr="005901FB" w:rsidRDefault="004C173D" w:rsidP="004C173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МКРУ по итогам анализа рассмотрения обращений граждан и организаций о фактах проявления коррупции в МКРУ (при наличии). Оперативное реагирование на возможные факты коррупции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или нарушение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к служебному поведению гражданских служащих МКРУ</w:t>
            </w:r>
          </w:p>
        </w:tc>
      </w:tr>
      <w:tr w:rsidR="004C173D" w:rsidRPr="005901FB" w:rsidTr="005901FB">
        <w:trPr>
          <w:trHeight w:val="1726"/>
        </w:trPr>
        <w:tc>
          <w:tcPr>
            <w:tcW w:w="852" w:type="dxa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4C173D" w:rsidRPr="005901FB" w:rsidRDefault="004C173D" w:rsidP="004C17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C173D" w:rsidRPr="005901FB" w:rsidRDefault="004C173D" w:rsidP="004C17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C173D" w:rsidRPr="005901FB" w:rsidRDefault="004C173D" w:rsidP="004C17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C173D" w:rsidRPr="005901FB" w:rsidRDefault="004C173D" w:rsidP="004C17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C173D" w:rsidRPr="005901FB" w:rsidRDefault="004C173D" w:rsidP="004C17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2" w:type="dxa"/>
          </w:tcPr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Мониторинг публикаций в средствах массовой информации и в социальных сетях о фактах проявления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МКРУ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4C173D" w:rsidRPr="005901FB" w:rsidRDefault="004C173D" w:rsidP="004C17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 и кадров</w:t>
            </w:r>
          </w:p>
        </w:tc>
        <w:tc>
          <w:tcPr>
            <w:tcW w:w="2127" w:type="dxa"/>
          </w:tcPr>
          <w:p w:rsidR="004C173D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4C173D" w:rsidRPr="005901FB" w:rsidRDefault="004C173D" w:rsidP="004C17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  <w:p w:rsidR="004C173D" w:rsidRPr="005901FB" w:rsidRDefault="004C173D" w:rsidP="004C173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C173D" w:rsidRPr="005901FB" w:rsidRDefault="004C173D" w:rsidP="004C173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МКРУ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по результатам мониторинга публикаций в средствах массовой информации и в социальных сетях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>о фактах проявления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01FB">
              <w:rPr>
                <w:rFonts w:ascii="Times New Roman" w:hAnsi="Times New Roman" w:cs="Times New Roman"/>
                <w:sz w:val="28"/>
                <w:szCs w:val="28"/>
              </w:rPr>
              <w:t xml:space="preserve">и организация проверки выявленных фактов </w:t>
            </w:r>
          </w:p>
        </w:tc>
      </w:tr>
    </w:tbl>
    <w:p w:rsidR="009259FA" w:rsidRPr="005901FB" w:rsidRDefault="00223137" w:rsidP="00223137">
      <w:pPr>
        <w:tabs>
          <w:tab w:val="left" w:pos="4020"/>
        </w:tabs>
        <w:rPr>
          <w:rFonts w:ascii="Times New Roman" w:hAnsi="Times New Roman" w:cs="Times New Roman"/>
          <w:sz w:val="28"/>
          <w:szCs w:val="28"/>
        </w:rPr>
      </w:pPr>
      <w:r w:rsidRPr="005901FB">
        <w:rPr>
          <w:rFonts w:ascii="Times New Roman" w:hAnsi="Times New Roman" w:cs="Times New Roman"/>
          <w:sz w:val="28"/>
          <w:szCs w:val="28"/>
        </w:rPr>
        <w:tab/>
      </w:r>
    </w:p>
    <w:p w:rsidR="00F85CE6" w:rsidRPr="005901FB" w:rsidRDefault="00F85CE6" w:rsidP="009259FA">
      <w:pPr>
        <w:rPr>
          <w:rFonts w:ascii="Times New Roman" w:hAnsi="Times New Roman" w:cs="Times New Roman"/>
          <w:sz w:val="28"/>
          <w:szCs w:val="28"/>
        </w:rPr>
      </w:pPr>
    </w:p>
    <w:sectPr w:rsidR="00F85CE6" w:rsidRPr="005901FB" w:rsidSect="007940E9">
      <w:headerReference w:type="default" r:id="rId8"/>
      <w:pgSz w:w="16838" w:h="11905" w:orient="landscape"/>
      <w:pgMar w:top="426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E5B" w:rsidRDefault="00990E5B" w:rsidP="007A689C">
      <w:pPr>
        <w:spacing w:after="0" w:line="240" w:lineRule="auto"/>
      </w:pPr>
      <w:r>
        <w:separator/>
      </w:r>
    </w:p>
  </w:endnote>
  <w:endnote w:type="continuationSeparator" w:id="0">
    <w:p w:rsidR="00990E5B" w:rsidRDefault="00990E5B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E5B" w:rsidRDefault="00990E5B" w:rsidP="007A689C">
      <w:pPr>
        <w:spacing w:after="0" w:line="240" w:lineRule="auto"/>
      </w:pPr>
      <w:r>
        <w:separator/>
      </w:r>
    </w:p>
  </w:footnote>
  <w:footnote w:type="continuationSeparator" w:id="0">
    <w:p w:rsidR="00990E5B" w:rsidRDefault="00990E5B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FF1680" w:rsidRPr="007A689C" w:rsidRDefault="00FF168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715120">
          <w:rPr>
            <w:rFonts w:ascii="Times New Roman" w:hAnsi="Times New Roman" w:cs="Times New Roman"/>
            <w:noProof/>
            <w:sz w:val="24"/>
          </w:rPr>
          <w:t>4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5B42"/>
    <w:rsid w:val="000179CD"/>
    <w:rsid w:val="00017B72"/>
    <w:rsid w:val="00020E2E"/>
    <w:rsid w:val="000240F2"/>
    <w:rsid w:val="00032930"/>
    <w:rsid w:val="00036E3F"/>
    <w:rsid w:val="000378EC"/>
    <w:rsid w:val="00041B28"/>
    <w:rsid w:val="00042160"/>
    <w:rsid w:val="000430CB"/>
    <w:rsid w:val="000446E1"/>
    <w:rsid w:val="00050A0A"/>
    <w:rsid w:val="00072F14"/>
    <w:rsid w:val="00073BB7"/>
    <w:rsid w:val="00073ECF"/>
    <w:rsid w:val="00074BC8"/>
    <w:rsid w:val="00075722"/>
    <w:rsid w:val="00077A05"/>
    <w:rsid w:val="00083A19"/>
    <w:rsid w:val="0008558E"/>
    <w:rsid w:val="00086185"/>
    <w:rsid w:val="0008665F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D6D94"/>
    <w:rsid w:val="000E5779"/>
    <w:rsid w:val="000E6A66"/>
    <w:rsid w:val="000F11B0"/>
    <w:rsid w:val="000F1B6E"/>
    <w:rsid w:val="000F2D87"/>
    <w:rsid w:val="000F327C"/>
    <w:rsid w:val="000F56AE"/>
    <w:rsid w:val="00102CDB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568CD"/>
    <w:rsid w:val="00160A09"/>
    <w:rsid w:val="00163C4E"/>
    <w:rsid w:val="00170666"/>
    <w:rsid w:val="0017190A"/>
    <w:rsid w:val="001735DD"/>
    <w:rsid w:val="00181C21"/>
    <w:rsid w:val="00194728"/>
    <w:rsid w:val="001A3FB9"/>
    <w:rsid w:val="001A5C82"/>
    <w:rsid w:val="001A62A5"/>
    <w:rsid w:val="001B33F8"/>
    <w:rsid w:val="001B5433"/>
    <w:rsid w:val="001B6446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05B60"/>
    <w:rsid w:val="00212A62"/>
    <w:rsid w:val="00212B89"/>
    <w:rsid w:val="00214C7B"/>
    <w:rsid w:val="002212D3"/>
    <w:rsid w:val="00223137"/>
    <w:rsid w:val="00225425"/>
    <w:rsid w:val="0023185C"/>
    <w:rsid w:val="0023348F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2C9D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16FA"/>
    <w:rsid w:val="002D3699"/>
    <w:rsid w:val="002D45C7"/>
    <w:rsid w:val="002E10E8"/>
    <w:rsid w:val="002E4E01"/>
    <w:rsid w:val="002E65BC"/>
    <w:rsid w:val="002E7C5A"/>
    <w:rsid w:val="002F215A"/>
    <w:rsid w:val="00302E31"/>
    <w:rsid w:val="003079D5"/>
    <w:rsid w:val="00310CE8"/>
    <w:rsid w:val="0031405D"/>
    <w:rsid w:val="0031595E"/>
    <w:rsid w:val="0031667F"/>
    <w:rsid w:val="00316DDC"/>
    <w:rsid w:val="00320F40"/>
    <w:rsid w:val="0033629D"/>
    <w:rsid w:val="0034207D"/>
    <w:rsid w:val="00345181"/>
    <w:rsid w:val="00345BB6"/>
    <w:rsid w:val="003467D6"/>
    <w:rsid w:val="00350A30"/>
    <w:rsid w:val="00351460"/>
    <w:rsid w:val="003541F8"/>
    <w:rsid w:val="003552E5"/>
    <w:rsid w:val="0036600D"/>
    <w:rsid w:val="00370427"/>
    <w:rsid w:val="003709AE"/>
    <w:rsid w:val="003758DA"/>
    <w:rsid w:val="00376F30"/>
    <w:rsid w:val="003827B1"/>
    <w:rsid w:val="003A1509"/>
    <w:rsid w:val="003A272D"/>
    <w:rsid w:val="003A5C61"/>
    <w:rsid w:val="003A62A9"/>
    <w:rsid w:val="003B5BE8"/>
    <w:rsid w:val="003C0009"/>
    <w:rsid w:val="003C3DCB"/>
    <w:rsid w:val="003C7B34"/>
    <w:rsid w:val="003D20B2"/>
    <w:rsid w:val="003D25AD"/>
    <w:rsid w:val="003D53A3"/>
    <w:rsid w:val="003E1D22"/>
    <w:rsid w:val="003E3E26"/>
    <w:rsid w:val="003F4880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653F"/>
    <w:rsid w:val="0045720C"/>
    <w:rsid w:val="0045739D"/>
    <w:rsid w:val="00467337"/>
    <w:rsid w:val="00470624"/>
    <w:rsid w:val="00470AC7"/>
    <w:rsid w:val="00471000"/>
    <w:rsid w:val="00472AD4"/>
    <w:rsid w:val="004731AB"/>
    <w:rsid w:val="0048053E"/>
    <w:rsid w:val="00496275"/>
    <w:rsid w:val="004A04F4"/>
    <w:rsid w:val="004A3D06"/>
    <w:rsid w:val="004A6718"/>
    <w:rsid w:val="004B39AA"/>
    <w:rsid w:val="004C173D"/>
    <w:rsid w:val="004C1B35"/>
    <w:rsid w:val="004C5383"/>
    <w:rsid w:val="004D2133"/>
    <w:rsid w:val="004D3B1E"/>
    <w:rsid w:val="004D5059"/>
    <w:rsid w:val="004D665F"/>
    <w:rsid w:val="004E0E93"/>
    <w:rsid w:val="004E2805"/>
    <w:rsid w:val="004E761A"/>
    <w:rsid w:val="004F3167"/>
    <w:rsid w:val="004F5A82"/>
    <w:rsid w:val="004F5F3B"/>
    <w:rsid w:val="004F79CF"/>
    <w:rsid w:val="0050568A"/>
    <w:rsid w:val="0052591A"/>
    <w:rsid w:val="00525FCE"/>
    <w:rsid w:val="005276F9"/>
    <w:rsid w:val="0053155D"/>
    <w:rsid w:val="00532453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3A35"/>
    <w:rsid w:val="00566084"/>
    <w:rsid w:val="005663E4"/>
    <w:rsid w:val="00566961"/>
    <w:rsid w:val="00567115"/>
    <w:rsid w:val="00573672"/>
    <w:rsid w:val="005764AE"/>
    <w:rsid w:val="0057696F"/>
    <w:rsid w:val="00577FFC"/>
    <w:rsid w:val="0058607F"/>
    <w:rsid w:val="005901FB"/>
    <w:rsid w:val="00593ADB"/>
    <w:rsid w:val="00594133"/>
    <w:rsid w:val="005946E0"/>
    <w:rsid w:val="00594C9A"/>
    <w:rsid w:val="00596F10"/>
    <w:rsid w:val="005A10A2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6E8D"/>
    <w:rsid w:val="00607191"/>
    <w:rsid w:val="00607A57"/>
    <w:rsid w:val="0061065F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036"/>
    <w:rsid w:val="00646AE6"/>
    <w:rsid w:val="006504B9"/>
    <w:rsid w:val="00650A2A"/>
    <w:rsid w:val="00655AA7"/>
    <w:rsid w:val="00655FF2"/>
    <w:rsid w:val="00657684"/>
    <w:rsid w:val="00664330"/>
    <w:rsid w:val="00665A25"/>
    <w:rsid w:val="006800F9"/>
    <w:rsid w:val="006805D3"/>
    <w:rsid w:val="00681F59"/>
    <w:rsid w:val="006865B2"/>
    <w:rsid w:val="0068795C"/>
    <w:rsid w:val="00687C71"/>
    <w:rsid w:val="00694B44"/>
    <w:rsid w:val="0069553A"/>
    <w:rsid w:val="006B0482"/>
    <w:rsid w:val="006B33F4"/>
    <w:rsid w:val="006B342E"/>
    <w:rsid w:val="006B3AAD"/>
    <w:rsid w:val="006C413E"/>
    <w:rsid w:val="006C763B"/>
    <w:rsid w:val="006C7BEA"/>
    <w:rsid w:val="006C7C61"/>
    <w:rsid w:val="006D2174"/>
    <w:rsid w:val="006D4963"/>
    <w:rsid w:val="006E3955"/>
    <w:rsid w:val="006E3B1F"/>
    <w:rsid w:val="006E545C"/>
    <w:rsid w:val="006E5D99"/>
    <w:rsid w:val="006F22CE"/>
    <w:rsid w:val="006F26C2"/>
    <w:rsid w:val="006F4812"/>
    <w:rsid w:val="007000B5"/>
    <w:rsid w:val="00704061"/>
    <w:rsid w:val="00704560"/>
    <w:rsid w:val="0071424B"/>
    <w:rsid w:val="00715120"/>
    <w:rsid w:val="007168EF"/>
    <w:rsid w:val="00722735"/>
    <w:rsid w:val="00722E76"/>
    <w:rsid w:val="007262AF"/>
    <w:rsid w:val="00733270"/>
    <w:rsid w:val="00733F14"/>
    <w:rsid w:val="00737976"/>
    <w:rsid w:val="00737E71"/>
    <w:rsid w:val="00744774"/>
    <w:rsid w:val="00747DBF"/>
    <w:rsid w:val="007505D5"/>
    <w:rsid w:val="00757E41"/>
    <w:rsid w:val="00767AF2"/>
    <w:rsid w:val="0077020F"/>
    <w:rsid w:val="00770652"/>
    <w:rsid w:val="00770EEF"/>
    <w:rsid w:val="0077390B"/>
    <w:rsid w:val="00775D81"/>
    <w:rsid w:val="00776F11"/>
    <w:rsid w:val="00785446"/>
    <w:rsid w:val="007911EC"/>
    <w:rsid w:val="007940E9"/>
    <w:rsid w:val="007A29ED"/>
    <w:rsid w:val="007A57C6"/>
    <w:rsid w:val="007A6399"/>
    <w:rsid w:val="007A689C"/>
    <w:rsid w:val="007A6E6D"/>
    <w:rsid w:val="007A767D"/>
    <w:rsid w:val="007A7799"/>
    <w:rsid w:val="007B5068"/>
    <w:rsid w:val="007B7D7A"/>
    <w:rsid w:val="007C15CE"/>
    <w:rsid w:val="007C15E2"/>
    <w:rsid w:val="007C76B4"/>
    <w:rsid w:val="007C7B61"/>
    <w:rsid w:val="007E14CE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35A9"/>
    <w:rsid w:val="00836EEF"/>
    <w:rsid w:val="00844DCC"/>
    <w:rsid w:val="00844E2B"/>
    <w:rsid w:val="00844ED4"/>
    <w:rsid w:val="008471A3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B5C48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458E"/>
    <w:rsid w:val="009259FA"/>
    <w:rsid w:val="00931C74"/>
    <w:rsid w:val="009435E3"/>
    <w:rsid w:val="00945E3E"/>
    <w:rsid w:val="00951C34"/>
    <w:rsid w:val="009537E2"/>
    <w:rsid w:val="0096399D"/>
    <w:rsid w:val="009656AA"/>
    <w:rsid w:val="009707AE"/>
    <w:rsid w:val="00973A5F"/>
    <w:rsid w:val="00981EAE"/>
    <w:rsid w:val="00990E5B"/>
    <w:rsid w:val="00996184"/>
    <w:rsid w:val="009A60F0"/>
    <w:rsid w:val="009A7E1C"/>
    <w:rsid w:val="009A7FAA"/>
    <w:rsid w:val="009B6076"/>
    <w:rsid w:val="009B7F4E"/>
    <w:rsid w:val="009C0B59"/>
    <w:rsid w:val="009C1F73"/>
    <w:rsid w:val="009D45D9"/>
    <w:rsid w:val="009D6109"/>
    <w:rsid w:val="009D6CD1"/>
    <w:rsid w:val="009D7B9B"/>
    <w:rsid w:val="009E0054"/>
    <w:rsid w:val="009E6BA5"/>
    <w:rsid w:val="009F0158"/>
    <w:rsid w:val="009F4124"/>
    <w:rsid w:val="009F5A95"/>
    <w:rsid w:val="00A0001F"/>
    <w:rsid w:val="00A05D42"/>
    <w:rsid w:val="00A22C59"/>
    <w:rsid w:val="00A254E8"/>
    <w:rsid w:val="00A32F7A"/>
    <w:rsid w:val="00A37C51"/>
    <w:rsid w:val="00A37DFE"/>
    <w:rsid w:val="00A40CB9"/>
    <w:rsid w:val="00A47158"/>
    <w:rsid w:val="00A52648"/>
    <w:rsid w:val="00A579D7"/>
    <w:rsid w:val="00A60DFA"/>
    <w:rsid w:val="00A62E9D"/>
    <w:rsid w:val="00A73770"/>
    <w:rsid w:val="00A81389"/>
    <w:rsid w:val="00A8273E"/>
    <w:rsid w:val="00A8473E"/>
    <w:rsid w:val="00A94227"/>
    <w:rsid w:val="00A9544E"/>
    <w:rsid w:val="00A956BD"/>
    <w:rsid w:val="00A97EF5"/>
    <w:rsid w:val="00AA4533"/>
    <w:rsid w:val="00AA6C48"/>
    <w:rsid w:val="00AB1917"/>
    <w:rsid w:val="00AB284B"/>
    <w:rsid w:val="00AB44A3"/>
    <w:rsid w:val="00AB527B"/>
    <w:rsid w:val="00AB7E99"/>
    <w:rsid w:val="00AC296A"/>
    <w:rsid w:val="00AC6D69"/>
    <w:rsid w:val="00AD029E"/>
    <w:rsid w:val="00AD7EAA"/>
    <w:rsid w:val="00AE150A"/>
    <w:rsid w:val="00AE47E7"/>
    <w:rsid w:val="00AF2A04"/>
    <w:rsid w:val="00AF4111"/>
    <w:rsid w:val="00AF498A"/>
    <w:rsid w:val="00B06F51"/>
    <w:rsid w:val="00B11784"/>
    <w:rsid w:val="00B25D2F"/>
    <w:rsid w:val="00B306E7"/>
    <w:rsid w:val="00B416BB"/>
    <w:rsid w:val="00B4422D"/>
    <w:rsid w:val="00B47210"/>
    <w:rsid w:val="00B5368F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877C0"/>
    <w:rsid w:val="00B87E5A"/>
    <w:rsid w:val="00B917F0"/>
    <w:rsid w:val="00B93AC8"/>
    <w:rsid w:val="00B96168"/>
    <w:rsid w:val="00BA0277"/>
    <w:rsid w:val="00BA0EA0"/>
    <w:rsid w:val="00BA32D3"/>
    <w:rsid w:val="00BA42DF"/>
    <w:rsid w:val="00BA50B1"/>
    <w:rsid w:val="00BB16C4"/>
    <w:rsid w:val="00BB2192"/>
    <w:rsid w:val="00BC3D49"/>
    <w:rsid w:val="00BD0855"/>
    <w:rsid w:val="00BD249E"/>
    <w:rsid w:val="00BD2877"/>
    <w:rsid w:val="00BD5DA8"/>
    <w:rsid w:val="00BE0549"/>
    <w:rsid w:val="00BE2921"/>
    <w:rsid w:val="00BE2E4B"/>
    <w:rsid w:val="00BF0290"/>
    <w:rsid w:val="00BF3192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0821"/>
    <w:rsid w:val="00C52E9F"/>
    <w:rsid w:val="00C6015D"/>
    <w:rsid w:val="00C72628"/>
    <w:rsid w:val="00C726C5"/>
    <w:rsid w:val="00C75199"/>
    <w:rsid w:val="00C855FD"/>
    <w:rsid w:val="00C87F08"/>
    <w:rsid w:val="00C92325"/>
    <w:rsid w:val="00C940BD"/>
    <w:rsid w:val="00C96B80"/>
    <w:rsid w:val="00CA3928"/>
    <w:rsid w:val="00CA7A8D"/>
    <w:rsid w:val="00CB46D0"/>
    <w:rsid w:val="00CB5C55"/>
    <w:rsid w:val="00CC330A"/>
    <w:rsid w:val="00CC4234"/>
    <w:rsid w:val="00CC74FA"/>
    <w:rsid w:val="00CC7538"/>
    <w:rsid w:val="00CD0AEE"/>
    <w:rsid w:val="00CD22C7"/>
    <w:rsid w:val="00CD2466"/>
    <w:rsid w:val="00CD518C"/>
    <w:rsid w:val="00CE2730"/>
    <w:rsid w:val="00CF02D8"/>
    <w:rsid w:val="00CF262B"/>
    <w:rsid w:val="00D02AB5"/>
    <w:rsid w:val="00D049C1"/>
    <w:rsid w:val="00D07AA8"/>
    <w:rsid w:val="00D17ACC"/>
    <w:rsid w:val="00D21067"/>
    <w:rsid w:val="00D30057"/>
    <w:rsid w:val="00D3228D"/>
    <w:rsid w:val="00D32A9F"/>
    <w:rsid w:val="00D36881"/>
    <w:rsid w:val="00D407E0"/>
    <w:rsid w:val="00D434E9"/>
    <w:rsid w:val="00D44114"/>
    <w:rsid w:val="00D4642B"/>
    <w:rsid w:val="00D52406"/>
    <w:rsid w:val="00D55BAD"/>
    <w:rsid w:val="00D6117D"/>
    <w:rsid w:val="00D61201"/>
    <w:rsid w:val="00D620AE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B6507"/>
    <w:rsid w:val="00DC1F0E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06E23"/>
    <w:rsid w:val="00E252BC"/>
    <w:rsid w:val="00E26996"/>
    <w:rsid w:val="00E27FCA"/>
    <w:rsid w:val="00E310D7"/>
    <w:rsid w:val="00E31ED0"/>
    <w:rsid w:val="00E36CAF"/>
    <w:rsid w:val="00E4262F"/>
    <w:rsid w:val="00E57797"/>
    <w:rsid w:val="00E60FE5"/>
    <w:rsid w:val="00E617B6"/>
    <w:rsid w:val="00E6225B"/>
    <w:rsid w:val="00E67D78"/>
    <w:rsid w:val="00E70577"/>
    <w:rsid w:val="00E723CA"/>
    <w:rsid w:val="00E7339B"/>
    <w:rsid w:val="00E764B2"/>
    <w:rsid w:val="00E76D79"/>
    <w:rsid w:val="00E81AC0"/>
    <w:rsid w:val="00E83844"/>
    <w:rsid w:val="00E849F9"/>
    <w:rsid w:val="00E84E53"/>
    <w:rsid w:val="00E870C7"/>
    <w:rsid w:val="00E92BA1"/>
    <w:rsid w:val="00E939F4"/>
    <w:rsid w:val="00E94298"/>
    <w:rsid w:val="00E97331"/>
    <w:rsid w:val="00E97B57"/>
    <w:rsid w:val="00EB7A36"/>
    <w:rsid w:val="00EC5CE0"/>
    <w:rsid w:val="00EE59E3"/>
    <w:rsid w:val="00EF64B1"/>
    <w:rsid w:val="00EF6667"/>
    <w:rsid w:val="00F07FBA"/>
    <w:rsid w:val="00F10A5A"/>
    <w:rsid w:val="00F11A89"/>
    <w:rsid w:val="00F174A9"/>
    <w:rsid w:val="00F204EF"/>
    <w:rsid w:val="00F2154A"/>
    <w:rsid w:val="00F22D5F"/>
    <w:rsid w:val="00F25101"/>
    <w:rsid w:val="00F2520A"/>
    <w:rsid w:val="00F32F88"/>
    <w:rsid w:val="00F40C13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A3D58"/>
    <w:rsid w:val="00FB1336"/>
    <w:rsid w:val="00FC4AB0"/>
    <w:rsid w:val="00FD1925"/>
    <w:rsid w:val="00FD5335"/>
    <w:rsid w:val="00FD5CF8"/>
    <w:rsid w:val="00FD7D08"/>
    <w:rsid w:val="00FE1BF9"/>
    <w:rsid w:val="00FE58D8"/>
    <w:rsid w:val="00FF0DB8"/>
    <w:rsid w:val="00FF1680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8B5C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E545C"/>
    <w:pPr>
      <w:spacing w:after="0" w:line="240" w:lineRule="auto"/>
    </w:pPr>
  </w:style>
  <w:style w:type="character" w:styleId="ac">
    <w:name w:val="Hyperlink"/>
    <w:basedOn w:val="a0"/>
    <w:rsid w:val="00A94227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F4970-7E0E-4861-AE02-D5AA286C3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Соловьев Олег Геннадьевич</cp:lastModifiedBy>
  <cp:revision>3</cp:revision>
  <cp:lastPrinted>2026-05-18T07:34:00Z</cp:lastPrinted>
  <dcterms:created xsi:type="dcterms:W3CDTF">2026-05-19T07:50:00Z</dcterms:created>
  <dcterms:modified xsi:type="dcterms:W3CDTF">2026-05-19T07:50:00Z</dcterms:modified>
</cp:coreProperties>
</file>